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C1" w:rsidRPr="00161CCA" w:rsidRDefault="006B25C1" w:rsidP="006B25C1">
      <w:pPr>
        <w:widowControl w:val="0"/>
        <w:autoSpaceDE w:val="0"/>
        <w:autoSpaceDN w:val="0"/>
        <w:spacing w:before="92" w:after="0" w:line="240" w:lineRule="auto"/>
        <w:ind w:left="101" w:firstLine="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образования муниципального казенного дошкольного образова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тельного учреждения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Дюймовочка</w:t>
      </w:r>
      <w:proofErr w:type="spellEnd"/>
      <w:r w:rsidRPr="00161CCA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 (далее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– МКДОУ)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(утвержден приказом </w:t>
      </w:r>
      <w:proofErr w:type="spellStart"/>
      <w:r w:rsidRPr="00161CC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в редакции приказа </w:t>
      </w:r>
      <w:proofErr w:type="spellStart"/>
      <w:r w:rsidRPr="00161CCA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(далее –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ДО)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федеральной образовательной программой дошкольного образования (утверждена приказом </w:t>
      </w:r>
      <w:proofErr w:type="spellStart"/>
      <w:r w:rsidRPr="00161CCA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 (далее – ФОП ДО).</w:t>
      </w:r>
      <w:proofErr w:type="gramEnd"/>
    </w:p>
    <w:p w:rsidR="006B25C1" w:rsidRPr="00161CCA" w:rsidRDefault="006B25C1" w:rsidP="006B25C1">
      <w:pPr>
        <w:widowControl w:val="0"/>
        <w:autoSpaceDE w:val="0"/>
        <w:autoSpaceDN w:val="0"/>
        <w:spacing w:after="0" w:line="240" w:lineRule="auto"/>
        <w:ind w:right="214" w:firstLine="706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Нормативно-правовой</w:t>
      </w:r>
      <w:r w:rsidRPr="00161CC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основой</w:t>
      </w:r>
      <w:r w:rsidRPr="00161CC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 w:rsidRPr="00161CC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разработки</w:t>
      </w:r>
      <w:r w:rsidRPr="00161CC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Программы</w:t>
      </w:r>
      <w:r w:rsidRPr="00161CC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являются</w:t>
      </w:r>
      <w:r w:rsidRPr="00161CC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следующие</w:t>
      </w:r>
      <w:r w:rsidRPr="00161CC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нормативно-правовые</w:t>
      </w:r>
      <w:r w:rsidRPr="00161CCA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документы:</w:t>
      </w:r>
    </w:p>
    <w:p w:rsidR="006B25C1" w:rsidRPr="00161CCA" w:rsidRDefault="006B25C1" w:rsidP="006B25C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214" w:firstLine="56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6B25C1" w:rsidRPr="00161CCA" w:rsidRDefault="006B25C1" w:rsidP="006B25C1">
      <w:pPr>
        <w:widowControl w:val="0"/>
        <w:numPr>
          <w:ilvl w:val="0"/>
          <w:numId w:val="1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right="214" w:firstLine="56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6B25C1" w:rsidRPr="00161CCA" w:rsidRDefault="006B25C1" w:rsidP="006B25C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214" w:firstLine="56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6B25C1" w:rsidRPr="00161CCA" w:rsidRDefault="006B25C1" w:rsidP="006B25C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214" w:firstLine="56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Федеральный закон от 29</w:t>
      </w:r>
      <w:r w:rsidRPr="00161CC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декабря</w:t>
      </w:r>
      <w:r w:rsidRPr="00161CCA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2012</w:t>
      </w:r>
      <w:r w:rsidRPr="00161CCA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г.</w:t>
      </w:r>
      <w:r w:rsidRPr="00161CCA">
        <w:rPr>
          <w:rFonts w:ascii="Times New Roman" w:eastAsia="Times New Roman" w:hAnsi="Times New Roman" w:cs="Times New Roman"/>
          <w:color w:val="000009"/>
          <w:spacing w:val="-15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№</w:t>
      </w:r>
      <w:r w:rsidRPr="00161CCA"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273-ФЗ «Об образовании в Российской Федерации»;</w:t>
      </w:r>
    </w:p>
    <w:p w:rsidR="006B25C1" w:rsidRPr="00161CCA" w:rsidRDefault="006B25C1" w:rsidP="006B25C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214" w:firstLine="56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6B25C1" w:rsidRPr="00161CCA" w:rsidRDefault="006B25C1" w:rsidP="006B25C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214" w:firstLine="56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6B25C1" w:rsidRPr="00161CCA" w:rsidRDefault="006B25C1" w:rsidP="006B25C1">
      <w:pPr>
        <w:widowControl w:val="0"/>
        <w:numPr>
          <w:ilvl w:val="0"/>
          <w:numId w:val="1"/>
        </w:numPr>
        <w:tabs>
          <w:tab w:val="left" w:pos="993"/>
          <w:tab w:val="left" w:pos="1364"/>
        </w:tabs>
        <w:autoSpaceDE w:val="0"/>
        <w:autoSpaceDN w:val="0"/>
        <w:spacing w:after="0" w:line="240" w:lineRule="auto"/>
        <w:ind w:right="214" w:firstLine="56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6B25C1" w:rsidRPr="00161CCA" w:rsidRDefault="006B25C1" w:rsidP="006B25C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214" w:firstLine="56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Федеральный государственный образовательный стандарт дошкольного</w:t>
      </w:r>
      <w:r w:rsidRPr="00161CC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образования</w:t>
      </w:r>
      <w:r w:rsidRPr="00161CC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(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утвержден приказом </w:t>
      </w:r>
      <w:proofErr w:type="spellStart"/>
      <w:r w:rsidRPr="00161CC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161CCA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</w:t>
      </w:r>
      <w:r w:rsidRPr="00161CCA">
        <w:rPr>
          <w:rFonts w:ascii="Times New Roman" w:eastAsia="Times New Roman" w:hAnsi="Times New Roman" w:cs="Times New Roman"/>
          <w:color w:val="000009"/>
          <w:w w:val="95"/>
          <w:sz w:val="24"/>
          <w:szCs w:val="24"/>
        </w:rPr>
        <w:t>);</w:t>
      </w:r>
    </w:p>
    <w:p w:rsidR="006B25C1" w:rsidRPr="00161CCA" w:rsidRDefault="006B25C1" w:rsidP="006B25C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214" w:firstLine="56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Федеральная образовательная программа дошкольного образования (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утверждена приказом </w:t>
      </w:r>
      <w:proofErr w:type="spellStart"/>
      <w:r w:rsidRPr="00161CCA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);</w:t>
      </w:r>
    </w:p>
    <w:p w:rsidR="006B25C1" w:rsidRPr="00161CCA" w:rsidRDefault="006B25C1" w:rsidP="006B25C1">
      <w:pPr>
        <w:widowControl w:val="0"/>
        <w:numPr>
          <w:ilvl w:val="0"/>
          <w:numId w:val="1"/>
        </w:numPr>
        <w:tabs>
          <w:tab w:val="left" w:pos="993"/>
          <w:tab w:val="left" w:pos="1433"/>
        </w:tabs>
        <w:autoSpaceDE w:val="0"/>
        <w:autoSpaceDN w:val="0"/>
        <w:spacing w:after="0" w:line="240" w:lineRule="auto"/>
        <w:ind w:right="214" w:firstLine="56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утверждена</w:t>
      </w:r>
      <w:proofErr w:type="gramEnd"/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приказом </w:t>
      </w:r>
      <w:proofErr w:type="spellStart"/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Минпросвещения</w:t>
      </w:r>
      <w:proofErr w:type="spellEnd"/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6B25C1" w:rsidRPr="00161CCA" w:rsidRDefault="006B25C1" w:rsidP="006B25C1">
      <w:pPr>
        <w:widowControl w:val="0"/>
        <w:numPr>
          <w:ilvl w:val="0"/>
          <w:numId w:val="1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right="214" w:firstLine="56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Санитарные правила СП 2.4.3648-20 «Санитарно-</w:t>
      </w: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6B25C1" w:rsidRPr="00161CCA" w:rsidRDefault="006B25C1" w:rsidP="006B25C1">
      <w:pPr>
        <w:widowControl w:val="0"/>
        <w:numPr>
          <w:ilvl w:val="0"/>
          <w:numId w:val="1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CCA">
        <w:rPr>
          <w:rFonts w:ascii="Times New Roman" w:eastAsia="Cambria" w:hAnsi="Times New Roman" w:cs="Times New Roman"/>
          <w:bCs/>
          <w:color w:val="000000"/>
          <w:kern w:val="24"/>
          <w:sz w:val="24"/>
          <w:szCs w:val="24"/>
        </w:rPr>
        <w:t>Закон Республики Дагестан «Об образовании в Республике Дагестан» от 16 июня 2014 года N 48 (с изменениями на 09.12.2022 года);</w:t>
      </w:r>
    </w:p>
    <w:p w:rsidR="006B25C1" w:rsidRPr="00161CCA" w:rsidRDefault="006B25C1" w:rsidP="006B25C1">
      <w:pPr>
        <w:widowControl w:val="0"/>
        <w:numPr>
          <w:ilvl w:val="0"/>
          <w:numId w:val="1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right="214" w:firstLine="56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Постановление Правительства Республики Дагестан от 26 мая 2022 г. № 146 «Об утверждении Концепции развития образования в Республике Дагестан на период до 2030 года»;</w:t>
      </w:r>
    </w:p>
    <w:p w:rsidR="006B25C1" w:rsidRPr="00161CCA" w:rsidRDefault="006B25C1" w:rsidP="006B25C1">
      <w:pPr>
        <w:widowControl w:val="0"/>
        <w:numPr>
          <w:ilvl w:val="0"/>
          <w:numId w:val="1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right="214" w:firstLine="56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Концепция развития воспитания детей и молодежи в Республике Дагестан на 2022-2025 годы (утверждена приказом </w:t>
      </w:r>
      <w:proofErr w:type="spellStart"/>
      <w:r w:rsidRPr="00161CC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 РД от 15 марта 2022 г. № 08-02-1-242/22;</w:t>
      </w:r>
    </w:p>
    <w:p w:rsidR="006B25C1" w:rsidRPr="00161CCA" w:rsidRDefault="006B25C1" w:rsidP="006B25C1">
      <w:pPr>
        <w:widowControl w:val="0"/>
        <w:numPr>
          <w:ilvl w:val="0"/>
          <w:numId w:val="1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right="214" w:firstLine="56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Устав МКДОУ </w:t>
      </w:r>
      <w:r w:rsidRPr="00161CCA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Дюймовочка</w:t>
      </w:r>
      <w:proofErr w:type="spellEnd"/>
      <w:r w:rsidRPr="00161CCA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</w:p>
    <w:p w:rsidR="006B25C1" w:rsidRPr="00161CCA" w:rsidRDefault="006B25C1" w:rsidP="006B25C1">
      <w:pPr>
        <w:widowControl w:val="0"/>
        <w:numPr>
          <w:ilvl w:val="0"/>
          <w:numId w:val="1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right="214" w:firstLine="56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61CC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61C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bookmarkStart w:id="0" w:name="_Hlk143517361"/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МКДОУ </w:t>
      </w:r>
      <w:r w:rsidRPr="00161CCA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Детский сад </w:t>
      </w:r>
      <w:r w:rsidRPr="00161CCA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bookmarkEnd w:id="0"/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Дюймовочка</w:t>
      </w:r>
      <w:proofErr w:type="spellEnd"/>
      <w:r w:rsidRPr="00161CCA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B25C1" w:rsidRPr="00161CCA" w:rsidRDefault="006B25C1" w:rsidP="006B25C1">
      <w:pPr>
        <w:widowControl w:val="0"/>
        <w:numPr>
          <w:ilvl w:val="0"/>
          <w:numId w:val="1"/>
        </w:numPr>
        <w:tabs>
          <w:tab w:val="left" w:pos="404"/>
          <w:tab w:val="left" w:pos="993"/>
        </w:tabs>
        <w:autoSpaceDE w:val="0"/>
        <w:autoSpaceDN w:val="0"/>
        <w:spacing w:after="120" w:line="240" w:lineRule="auto"/>
        <w:ind w:right="214" w:firstLine="56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Локальные документы МКДОУ </w:t>
      </w:r>
      <w:r w:rsidRPr="00161CCA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Дюймовочка</w:t>
      </w:r>
      <w:proofErr w:type="spellEnd"/>
      <w:r w:rsidRPr="00161CC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B25C1" w:rsidRPr="00161CCA" w:rsidRDefault="006B25C1" w:rsidP="006B25C1">
      <w:pPr>
        <w:widowControl w:val="0"/>
        <w:autoSpaceDE w:val="0"/>
        <w:autoSpaceDN w:val="0"/>
        <w:spacing w:after="0" w:line="240" w:lineRule="auto"/>
        <w:ind w:right="92" w:firstLine="705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Программа отвечает образовательному запросу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</w:t>
      </w:r>
      <w:proofErr w:type="gramEnd"/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возраста видов деятельности.</w:t>
      </w:r>
    </w:p>
    <w:p w:rsidR="006B25C1" w:rsidRPr="00161CCA" w:rsidRDefault="006B25C1" w:rsidP="006B25C1">
      <w:pPr>
        <w:widowControl w:val="0"/>
        <w:autoSpaceDE w:val="0"/>
        <w:autoSpaceDN w:val="0"/>
        <w:spacing w:after="0" w:line="240" w:lineRule="auto"/>
        <w:ind w:right="92" w:firstLine="705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proofErr w:type="gramEnd"/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</w:p>
    <w:p w:rsidR="006B25C1" w:rsidRPr="00161CCA" w:rsidRDefault="006B25C1" w:rsidP="006B25C1">
      <w:pPr>
        <w:widowControl w:val="0"/>
        <w:tabs>
          <w:tab w:val="left" w:pos="1630"/>
        </w:tabs>
        <w:autoSpaceDE w:val="0"/>
        <w:autoSpaceDN w:val="0"/>
        <w:spacing w:after="0" w:line="240" w:lineRule="auto"/>
        <w:ind w:right="2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Обязательная часть Программы соответствует ФОП </w:t>
      </w:r>
      <w:proofErr w:type="gramStart"/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proofErr w:type="gramEnd"/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и обеспечивает: </w:t>
      </w:r>
    </w:p>
    <w:p w:rsidR="006B25C1" w:rsidRPr="00161CCA" w:rsidRDefault="006B25C1" w:rsidP="006B25C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sz w:val="24"/>
          <w:szCs w:val="24"/>
        </w:rPr>
        <w:t>воспитание и развитие ребенка дошкольного возраста как гражданина Российской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возрасту</w:t>
      </w:r>
      <w:r w:rsidRPr="00161C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содержании доступными средствами; </w:t>
      </w:r>
    </w:p>
    <w:p w:rsidR="006B25C1" w:rsidRPr="00161CCA" w:rsidRDefault="006B25C1" w:rsidP="006B25C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1CCA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ядра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ДО),</w:t>
      </w:r>
      <w:r w:rsidRPr="00161CC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ориентированного на приобщение детей к духовно-нравственным и социокультурным ценностям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российского народа, воспитание подрастающего поколения как знающего и уважающего историю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161C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своей семьи, большой</w:t>
      </w:r>
      <w:r w:rsidRPr="00161C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и малой Родины;</w:t>
      </w:r>
      <w:proofErr w:type="gramEnd"/>
    </w:p>
    <w:p w:rsidR="006B25C1" w:rsidRPr="00161CCA" w:rsidRDefault="006B25C1" w:rsidP="006B25C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C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обучения детей от рождения до поступления в начальную школу, обеспечивающего ребенку и его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родителям (законным представителям), равные, качественные условия ДО, вне зависимости от</w:t>
      </w:r>
      <w:r w:rsidRPr="00161C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161C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и региона</w:t>
      </w:r>
      <w:r w:rsidRPr="00161C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проживания.</w:t>
      </w:r>
    </w:p>
    <w:p w:rsidR="006B25C1" w:rsidRPr="00161CCA" w:rsidRDefault="006B25C1" w:rsidP="006B25C1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-1" w:firstLine="705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родителей.</w:t>
      </w:r>
    </w:p>
    <w:p w:rsidR="006B25C1" w:rsidRPr="00161CCA" w:rsidRDefault="006B25C1" w:rsidP="006B25C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sz w:val="24"/>
          <w:szCs w:val="24"/>
        </w:rPr>
        <w:tab/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6B25C1" w:rsidRPr="00161CCA" w:rsidRDefault="006B25C1" w:rsidP="006B25C1">
      <w:pPr>
        <w:widowControl w:val="0"/>
        <w:tabs>
          <w:tab w:val="left" w:pos="163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представляет собой учебно-методическую документацию, в составе 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lastRenderedPageBreak/>
        <w:t>которой:</w:t>
      </w:r>
    </w:p>
    <w:p w:rsidR="006B25C1" w:rsidRPr="00161CCA" w:rsidRDefault="006B25C1" w:rsidP="006B25C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воспитания, </w:t>
      </w:r>
    </w:p>
    <w:p w:rsidR="006B25C1" w:rsidRPr="00161CCA" w:rsidRDefault="006B25C1" w:rsidP="006B25C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режим и распорядок дня для всех возрастных групп </w:t>
      </w:r>
      <w:r w:rsidRPr="00161CCA">
        <w:rPr>
          <w:rFonts w:ascii="Times New Roman" w:eastAsia="Times New Roman" w:hAnsi="Times New Roman" w:cs="Times New Roman"/>
          <w:color w:val="000009"/>
          <w:sz w:val="24"/>
          <w:szCs w:val="24"/>
        </w:rPr>
        <w:t>МКДОУ</w:t>
      </w:r>
      <w:r w:rsidRPr="00161CC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B25C1" w:rsidRPr="00161CCA" w:rsidRDefault="006B25C1" w:rsidP="006B25C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работы.</w:t>
      </w:r>
    </w:p>
    <w:p w:rsidR="006B25C1" w:rsidRPr="00161CCA" w:rsidRDefault="006B25C1" w:rsidP="006B25C1">
      <w:pPr>
        <w:widowControl w:val="0"/>
        <w:tabs>
          <w:tab w:val="left" w:pos="163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ФГОС ДО в Программе содержится целевой, </w:t>
      </w:r>
      <w:proofErr w:type="gramStart"/>
      <w:r w:rsidRPr="00161CCA">
        <w:rPr>
          <w:rFonts w:ascii="Times New Roman" w:eastAsia="Times New Roman" w:hAnsi="Times New Roman" w:cs="Times New Roman"/>
          <w:sz w:val="24"/>
          <w:szCs w:val="24"/>
        </w:rPr>
        <w:t>содержательный</w:t>
      </w:r>
      <w:proofErr w:type="gramEnd"/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организационный разделы.</w:t>
      </w:r>
    </w:p>
    <w:p w:rsidR="006B25C1" w:rsidRPr="00161CCA" w:rsidRDefault="006B25C1" w:rsidP="006B25C1">
      <w:pPr>
        <w:widowControl w:val="0"/>
        <w:tabs>
          <w:tab w:val="left" w:pos="163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1CCA">
        <w:rPr>
          <w:rFonts w:ascii="Times New Roman" w:eastAsia="Times New Roman" w:hAnsi="Times New Roman" w:cs="Times New Roman"/>
          <w:sz w:val="24"/>
          <w:szCs w:val="24"/>
        </w:rPr>
        <w:t>В целевом разделе Программы представлены цели, задачи,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раннего и дошкольного возрастов, подходы к педагогической диагностике планируемых результатов.</w:t>
      </w:r>
      <w:proofErr w:type="gramEnd"/>
    </w:p>
    <w:p w:rsidR="006B25C1" w:rsidRPr="00161CCA" w:rsidRDefault="006B25C1" w:rsidP="006B25C1">
      <w:pPr>
        <w:widowControl w:val="0"/>
        <w:tabs>
          <w:tab w:val="left" w:pos="163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sz w:val="24"/>
          <w:szCs w:val="24"/>
        </w:rPr>
        <w:t>Содержательный раздел Программы включает описание:</w:t>
      </w:r>
    </w:p>
    <w:p w:rsidR="006B25C1" w:rsidRPr="00161CCA" w:rsidRDefault="006B25C1" w:rsidP="006B25C1">
      <w:pPr>
        <w:widowControl w:val="0"/>
        <w:numPr>
          <w:ilvl w:val="0"/>
          <w:numId w:val="4"/>
        </w:numPr>
        <w:tabs>
          <w:tab w:val="left" w:pos="993"/>
          <w:tab w:val="left" w:pos="163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:rsidR="006B25C1" w:rsidRPr="00161CCA" w:rsidRDefault="006B25C1" w:rsidP="006B25C1">
      <w:pPr>
        <w:widowControl w:val="0"/>
        <w:numPr>
          <w:ilvl w:val="0"/>
          <w:numId w:val="4"/>
        </w:numPr>
        <w:tabs>
          <w:tab w:val="left" w:pos="993"/>
          <w:tab w:val="left" w:pos="163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6B25C1" w:rsidRPr="00161CCA" w:rsidRDefault="006B25C1" w:rsidP="006B25C1">
      <w:pPr>
        <w:widowControl w:val="0"/>
        <w:numPr>
          <w:ilvl w:val="0"/>
          <w:numId w:val="4"/>
        </w:numPr>
        <w:tabs>
          <w:tab w:val="left" w:pos="993"/>
          <w:tab w:val="left" w:pos="163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sz w:val="24"/>
          <w:szCs w:val="24"/>
        </w:rPr>
        <w:t>особенностей образовательной деятельности разных видов и культурных практик;</w:t>
      </w:r>
    </w:p>
    <w:p w:rsidR="006B25C1" w:rsidRPr="00161CCA" w:rsidRDefault="006B25C1" w:rsidP="006B25C1">
      <w:pPr>
        <w:widowControl w:val="0"/>
        <w:numPr>
          <w:ilvl w:val="0"/>
          <w:numId w:val="4"/>
        </w:numPr>
        <w:tabs>
          <w:tab w:val="left" w:pos="993"/>
          <w:tab w:val="left" w:pos="163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способов поддержки детской инициативы; </w:t>
      </w:r>
    </w:p>
    <w:p w:rsidR="006B25C1" w:rsidRPr="00161CCA" w:rsidRDefault="006B25C1" w:rsidP="006B25C1">
      <w:pPr>
        <w:widowControl w:val="0"/>
        <w:numPr>
          <w:ilvl w:val="0"/>
          <w:numId w:val="4"/>
        </w:numPr>
        <w:tabs>
          <w:tab w:val="left" w:pos="993"/>
          <w:tab w:val="left" w:pos="163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sz w:val="24"/>
          <w:szCs w:val="24"/>
        </w:rPr>
        <w:t>особенносте</w:t>
      </w:r>
      <w:bookmarkStart w:id="1" w:name="_GoBack"/>
      <w:bookmarkEnd w:id="1"/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й взаимодействия педагогического коллектива с семьями обучающихся; </w:t>
      </w:r>
    </w:p>
    <w:p w:rsidR="006B25C1" w:rsidRPr="00161CCA" w:rsidRDefault="006B25C1" w:rsidP="006B25C1">
      <w:pPr>
        <w:widowControl w:val="0"/>
        <w:numPr>
          <w:ilvl w:val="0"/>
          <w:numId w:val="4"/>
        </w:numPr>
        <w:tabs>
          <w:tab w:val="left" w:pos="993"/>
          <w:tab w:val="left" w:pos="163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по профессиональной коррекции нарушений развития детей.</w:t>
      </w:r>
    </w:p>
    <w:p w:rsidR="006B25C1" w:rsidRPr="00161CCA" w:rsidRDefault="006B25C1" w:rsidP="006B25C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sz w:val="24"/>
          <w:szCs w:val="24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B25C1" w:rsidRPr="00161CCA" w:rsidRDefault="006B25C1" w:rsidP="006B25C1">
      <w:pPr>
        <w:widowControl w:val="0"/>
        <w:autoSpaceDE w:val="0"/>
        <w:autoSpaceDN w:val="0"/>
        <w:spacing w:after="0" w:line="240" w:lineRule="auto"/>
        <w:ind w:right="2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Организационный раздел Программы включает описание: </w:t>
      </w:r>
    </w:p>
    <w:p w:rsidR="006B25C1" w:rsidRPr="00161CCA" w:rsidRDefault="006B25C1" w:rsidP="006B25C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99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психолого-педагогических и кадровых условий реализации Программы; </w:t>
      </w:r>
    </w:p>
    <w:p w:rsidR="006B25C1" w:rsidRPr="00161CCA" w:rsidRDefault="006B25C1" w:rsidP="006B25C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99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sz w:val="24"/>
          <w:szCs w:val="24"/>
        </w:rPr>
        <w:t xml:space="preserve">организации развивающей предметно-пространственной среды (далее – РППС); </w:t>
      </w:r>
    </w:p>
    <w:p w:rsidR="006B25C1" w:rsidRPr="00161CCA" w:rsidRDefault="006B25C1" w:rsidP="006B25C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99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Программы;</w:t>
      </w:r>
    </w:p>
    <w:p w:rsidR="006B25C1" w:rsidRPr="00161CCA" w:rsidRDefault="006B25C1" w:rsidP="006B25C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99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sz w:val="24"/>
          <w:szCs w:val="24"/>
        </w:rPr>
        <w:t>обеспеченность методическими материалами и средствами обучения и воспитания.</w:t>
      </w:r>
    </w:p>
    <w:p w:rsidR="006B25C1" w:rsidRPr="00161CCA" w:rsidRDefault="006B25C1" w:rsidP="006B25C1">
      <w:pPr>
        <w:widowControl w:val="0"/>
        <w:autoSpaceDE w:val="0"/>
        <w:autoSpaceDN w:val="0"/>
        <w:spacing w:after="120" w:line="240" w:lineRule="auto"/>
        <w:ind w:right="2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CA">
        <w:rPr>
          <w:rFonts w:ascii="Times New Roman" w:eastAsia="Times New Roman" w:hAnsi="Times New Roman" w:cs="Times New Roman"/>
          <w:sz w:val="24"/>
          <w:szCs w:val="24"/>
        </w:rPr>
        <w:t>В разделе представлены режим и распорядок дня во всех возрастных группах, календарный план воспитательной работы.</w:t>
      </w:r>
    </w:p>
    <w:p w:rsidR="00475DD2" w:rsidRDefault="00475DD2"/>
    <w:sectPr w:rsidR="0047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1B5"/>
    <w:multiLevelType w:val="hybridMultilevel"/>
    <w:tmpl w:val="77AC70CC"/>
    <w:lvl w:ilvl="0" w:tplc="0419000B">
      <w:start w:val="1"/>
      <w:numFmt w:val="bullet"/>
      <w:lvlText w:val=""/>
      <w:lvlJc w:val="left"/>
      <w:pPr>
        <w:ind w:left="1519" w:hanging="231"/>
      </w:pPr>
      <w:rPr>
        <w:rFonts w:ascii="Wingdings" w:hAnsi="Wingdings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">
    <w:nsid w:val="19AB588B"/>
    <w:multiLevelType w:val="hybridMultilevel"/>
    <w:tmpl w:val="4EDE2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EA4FFA"/>
    <w:multiLevelType w:val="hybridMultilevel"/>
    <w:tmpl w:val="027463D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7323654"/>
    <w:multiLevelType w:val="hybridMultilevel"/>
    <w:tmpl w:val="D74E73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3F"/>
    <w:rsid w:val="00475DD2"/>
    <w:rsid w:val="006A123F"/>
    <w:rsid w:val="006B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7159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рерагмао</dc:creator>
  <cp:keywords/>
  <dc:description/>
  <cp:lastModifiedBy>рерагмао</cp:lastModifiedBy>
  <cp:revision>2</cp:revision>
  <dcterms:created xsi:type="dcterms:W3CDTF">2023-12-12T10:10:00Z</dcterms:created>
  <dcterms:modified xsi:type="dcterms:W3CDTF">2023-12-12T10:10:00Z</dcterms:modified>
</cp:coreProperties>
</file>